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710" w:rsidRDefault="00667710" w:rsidP="00B509D2">
      <w:pPr>
        <w:shd w:val="clear" w:color="auto" w:fill="FFFFFF"/>
        <w:spacing w:after="375" w:line="240" w:lineRule="atLeast"/>
        <w:jc w:val="both"/>
        <w:outlineLvl w:val="0"/>
        <w:rPr>
          <w:rFonts w:ascii="Arial" w:eastAsia="Times New Roman" w:hAnsi="Arial" w:cs="Arial"/>
          <w:caps/>
          <w:color w:val="333333"/>
          <w:kern w:val="36"/>
          <w:sz w:val="31"/>
          <w:szCs w:val="31"/>
          <w:lang w:eastAsia="ru-RU"/>
        </w:rPr>
      </w:pPr>
      <w:r>
        <w:rPr>
          <w:rFonts w:ascii="Arial" w:eastAsia="Times New Roman" w:hAnsi="Arial" w:cs="Arial"/>
          <w:caps/>
          <w:noProof/>
          <w:color w:val="333333"/>
          <w:kern w:val="36"/>
          <w:sz w:val="31"/>
          <w:szCs w:val="31"/>
          <w:lang w:eastAsia="ru-RU"/>
        </w:rPr>
        <w:drawing>
          <wp:inline distT="0" distB="0" distL="0" distR="0">
            <wp:extent cx="5940425" cy="1443853"/>
            <wp:effectExtent l="19050" t="0" r="3175" b="0"/>
            <wp:docPr id="1" name="Рисунок 1" descr="H:\Users\!Общая\Отделение организации информационного обеспечения населения\2022wadru1440x350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2022wadru1440x350p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43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992" w:rsidRPr="00504992" w:rsidRDefault="00504992" w:rsidP="00B509D2">
      <w:pPr>
        <w:shd w:val="clear" w:color="auto" w:fill="FFFFFF"/>
        <w:spacing w:after="375" w:line="240" w:lineRule="atLeast"/>
        <w:jc w:val="both"/>
        <w:outlineLvl w:val="0"/>
        <w:rPr>
          <w:rFonts w:ascii="Arial" w:eastAsia="Times New Roman" w:hAnsi="Arial" w:cs="Arial"/>
          <w:caps/>
          <w:color w:val="333333"/>
          <w:kern w:val="36"/>
          <w:sz w:val="31"/>
          <w:szCs w:val="31"/>
          <w:lang w:eastAsia="ru-RU"/>
        </w:rPr>
      </w:pPr>
      <w:r w:rsidRPr="00667710">
        <w:rPr>
          <w:rFonts w:ascii="Arial" w:eastAsia="Times New Roman" w:hAnsi="Arial" w:cs="Arial"/>
          <w:caps/>
          <w:color w:val="333333"/>
          <w:kern w:val="36"/>
          <w:sz w:val="31"/>
          <w:szCs w:val="31"/>
          <w:lang w:eastAsia="ru-RU"/>
        </w:rPr>
        <w:t>В</w:t>
      </w:r>
      <w:r w:rsidRPr="00504992">
        <w:rPr>
          <w:rFonts w:ascii="Arial" w:eastAsia="Times New Roman" w:hAnsi="Arial" w:cs="Arial"/>
          <w:caps/>
          <w:color w:val="333333"/>
          <w:kern w:val="36"/>
          <w:sz w:val="31"/>
          <w:szCs w:val="31"/>
          <w:lang w:eastAsia="ru-RU"/>
        </w:rPr>
        <w:t xml:space="preserve">СЕМИРНЫЙ ДЕНЬ БОРЬБЫ СО СПИДОМ </w:t>
      </w:r>
      <w:r w:rsidR="004E2FFD">
        <w:rPr>
          <w:rFonts w:ascii="Arial" w:eastAsia="Times New Roman" w:hAnsi="Arial" w:cs="Arial"/>
          <w:caps/>
          <w:color w:val="333333"/>
          <w:kern w:val="36"/>
          <w:sz w:val="31"/>
          <w:szCs w:val="31"/>
          <w:lang w:eastAsia="ru-RU"/>
        </w:rPr>
        <w:t>2022</w:t>
      </w:r>
      <w:r w:rsidRPr="00504992">
        <w:rPr>
          <w:rFonts w:ascii="Arial" w:eastAsia="Times New Roman" w:hAnsi="Arial" w:cs="Arial"/>
          <w:caps/>
          <w:color w:val="333333"/>
          <w:kern w:val="36"/>
          <w:sz w:val="31"/>
          <w:szCs w:val="31"/>
          <w:lang w:eastAsia="ru-RU"/>
        </w:rPr>
        <w:t>— ВРЕМЯ ДЛЯ РАВЕНСТВА!</w:t>
      </w:r>
    </w:p>
    <w:p w:rsidR="00504992" w:rsidRPr="00504992" w:rsidRDefault="00504992" w:rsidP="00B509D2">
      <w:pPr>
        <w:shd w:val="clear" w:color="auto" w:fill="FFFFFF"/>
        <w:spacing w:after="36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Неравенство, которое способствует продолжению пандемии </w:t>
      </w:r>
      <w:proofErr w:type="spellStart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СПИДа</w:t>
      </w:r>
      <w:proofErr w:type="spellEnd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не является неизбежной данностью. Мы можем справиться с ним. 1 декабря, во Всемирный день борьбы со </w:t>
      </w:r>
      <w:proofErr w:type="spellStart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СПИДом</w:t>
      </w:r>
      <w:proofErr w:type="spellEnd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ЮНЭЙДС призывает каждого из нас вступить в борьбу с неравенством, которое препятствует прогрессу в борьбе со </w:t>
      </w:r>
      <w:proofErr w:type="spellStart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СПИДом</w:t>
      </w:r>
      <w:proofErr w:type="spellEnd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  </w:t>
      </w:r>
    </w:p>
    <w:p w:rsidR="00504992" w:rsidRPr="00504992" w:rsidRDefault="00504992" w:rsidP="00B509D2">
      <w:pPr>
        <w:shd w:val="clear" w:color="auto" w:fill="FFFFFF"/>
        <w:spacing w:after="36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Девиз «Время для равенства!» — это призыв к действию. Он побуждает всех нас к реализации проверенных практических мер, необходимых для устранения неравенства и искоренения </w:t>
      </w:r>
      <w:proofErr w:type="spellStart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СПИДа</w:t>
      </w:r>
      <w:proofErr w:type="spellEnd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В их числе:  </w:t>
      </w:r>
    </w:p>
    <w:p w:rsidR="00504992" w:rsidRPr="00504992" w:rsidRDefault="00504992" w:rsidP="00B509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60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Повышение доступности, качества и целесообразности услуг для лечения, тестирования и профилактики ВИЧ-инфекции, чтобы каждый человек был обеспечен всем необходимым. </w:t>
      </w:r>
    </w:p>
    <w:p w:rsidR="00504992" w:rsidRPr="00504992" w:rsidRDefault="00504992" w:rsidP="00B509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60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Реформирование законов, политик и процедур для борьбы со стигматизацией и дискриминацией людей, живущих с ВИЧ, а также уязвимых и </w:t>
      </w:r>
      <w:proofErr w:type="spellStart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маргинализированных</w:t>
      </w:r>
      <w:proofErr w:type="spellEnd"/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групп населения, чтобы к каждому человеку относились с уважением и принятием. </w:t>
      </w:r>
    </w:p>
    <w:p w:rsidR="00504992" w:rsidRPr="00504992" w:rsidRDefault="00504992" w:rsidP="00B509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60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Поддержка обмена технологиями для обеспечения равного доступа к лучшим научным достижениям в области ВИЧ между сообществами и между «глобальным Югом» и «глобальным Севером». </w:t>
      </w:r>
    </w:p>
    <w:p w:rsidR="00504992" w:rsidRPr="00504992" w:rsidRDefault="00504992" w:rsidP="00B509D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60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Сообщества смогут использовать и адаптировать обращение «Время для равенства!», чтобы подчеркнуть конкретные проявления неравенства, с которыми они сталкиваются, и добиваться принятия мер, необходимых для их устранения.  </w:t>
      </w:r>
    </w:p>
    <w:p w:rsidR="00504992" w:rsidRPr="00504992" w:rsidRDefault="00504992" w:rsidP="00B509D2">
      <w:pPr>
        <w:shd w:val="clear" w:color="auto" w:fill="FFFFFF"/>
        <w:spacing w:after="36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Данные ЮНЭЙДС о реализации глобальных мер по противодействию ВИЧ свидетельствуют о том, что за последние два года, в связи с пандемией COVID-19 и другими глобальными кризисами, прогресс в борьбе с ВИЧ замедлился, объем ресурсов сократился, в результате чего миллионы жизней оказались под угрозой.  </w:t>
      </w:r>
    </w:p>
    <w:p w:rsidR="00504992" w:rsidRPr="00504992" w:rsidRDefault="00504992" w:rsidP="00B509D2">
      <w:pPr>
        <w:shd w:val="clear" w:color="auto" w:fill="FFFFFF"/>
        <w:spacing w:after="36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04992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 протяжении четырех десятилетий борьбы с ВИЧ по-прежнему сохраняется неравенство в предоставлении самых базовых услуг, таких как тестирование, лечение и использование презервативов — и это еще в большей степени относится к применению новых технологий.  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Молодые женщины в Африке по-прежнему непропорционально сильно затронуты эпидемией ВИЧ, в то же время охват специализированных программ для них остается слишком низким. В 19 странах Африки с высоким уровнем распространения ВИЧ только в 40% из наиболее затронутых эпидемией регионов реализуются специальные программы комбинированной профилактики для девочек-подростков и молодых женщин. 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Только треть людей из ключевых групп населения, включая </w:t>
      </w:r>
      <w:proofErr w:type="spellStart"/>
      <w:r>
        <w:rPr>
          <w:rFonts w:ascii="Arial" w:hAnsi="Arial" w:cs="Arial"/>
          <w:color w:val="333333"/>
        </w:rPr>
        <w:t>мужчин-геев</w:t>
      </w:r>
      <w:proofErr w:type="spellEnd"/>
      <w:r>
        <w:rPr>
          <w:rFonts w:ascii="Arial" w:hAnsi="Arial" w:cs="Arial"/>
          <w:color w:val="333333"/>
        </w:rPr>
        <w:t xml:space="preserve"> и других мужчин, имеющих половые отношения с мужчинами, </w:t>
      </w:r>
      <w:proofErr w:type="spellStart"/>
      <w:r>
        <w:rPr>
          <w:rFonts w:ascii="Arial" w:hAnsi="Arial" w:cs="Arial"/>
          <w:color w:val="333333"/>
        </w:rPr>
        <w:t>трансгендерных</w:t>
      </w:r>
      <w:proofErr w:type="spellEnd"/>
      <w:r>
        <w:rPr>
          <w:rFonts w:ascii="Arial" w:hAnsi="Arial" w:cs="Arial"/>
          <w:color w:val="333333"/>
        </w:rPr>
        <w:t xml:space="preserve"> лиц, людей, употребляющих наркотики, работников </w:t>
      </w:r>
      <w:proofErr w:type="spellStart"/>
      <w:proofErr w:type="gramStart"/>
      <w:r>
        <w:rPr>
          <w:rFonts w:ascii="Arial" w:hAnsi="Arial" w:cs="Arial"/>
          <w:color w:val="333333"/>
        </w:rPr>
        <w:t>секс-бизнеса</w:t>
      </w:r>
      <w:proofErr w:type="spellEnd"/>
      <w:proofErr w:type="gramEnd"/>
      <w:r>
        <w:rPr>
          <w:rFonts w:ascii="Arial" w:hAnsi="Arial" w:cs="Arial"/>
          <w:color w:val="333333"/>
        </w:rPr>
        <w:t xml:space="preserve"> и заключенных, имеет регулярный доступ к средствам </w:t>
      </w:r>
      <w:r>
        <w:rPr>
          <w:rFonts w:ascii="Arial" w:hAnsi="Arial" w:cs="Arial"/>
          <w:color w:val="333333"/>
        </w:rPr>
        <w:lastRenderedPageBreak/>
        <w:t>профилактики. Ключевые группы населения сталкиваются с серьезными правовыми барьерами, включая криминализацию, дискриминацию и стигму. 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Нам осталось всего восемь лет до достижения цели 2030 года — искоренения </w:t>
      </w:r>
      <w:proofErr w:type="spellStart"/>
      <w:r>
        <w:rPr>
          <w:rFonts w:ascii="Arial" w:hAnsi="Arial" w:cs="Arial"/>
          <w:color w:val="333333"/>
        </w:rPr>
        <w:t>СПИДа</w:t>
      </w:r>
      <w:proofErr w:type="spellEnd"/>
      <w:r>
        <w:rPr>
          <w:rFonts w:ascii="Arial" w:hAnsi="Arial" w:cs="Arial"/>
          <w:color w:val="333333"/>
        </w:rPr>
        <w:t xml:space="preserve"> как глобальной угрозы здоровью. С экономическим, социальным, культурным и правовым неравенством необходимо покончить как можно скорее. В условиях пандемии неравенство усугубляет опасность для всех. Победа над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 xml:space="preserve"> может быть достигнута только в том случае, если мы сможем справиться с неравенством, которое способствует его распространению. Мировые лидеры должны действовать смело и ответственно. И все мы, где бы ни находились, должны сделать все возможное для устранения неравенства.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Мероприятия будут проводиться в преддверии Всемирного дня борьбы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 xml:space="preserve">, начиная с ноября. Отчет, подготовленный к Всемирному дню борьбы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>, будет опубликован в конце ноября.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1 декабря, во Всемирный день борьбы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>, по всему миру пройдут различные мероприятия. Эти мероприятия будут проводиться не только официальными органами, но и, что особенно важно, сообществами. Благодаря фотографиям и видеороликам, которыми группы будут делиться в социальных сетях и которые ЮНЭЙДС соберет воедино, люди смогут получить представление о калейдоскопе происходящих событий и ощутить решимость и надежду.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«Мы сможем покончить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 xml:space="preserve">, если искореним неравенство, способствующее его распространению. В этот Всемирный день борьбы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 xml:space="preserve"> каждый из нас должен принять участие в распространении информации о том, что мы все выиграем, когда решим проблему неравенства, — заявила исполнительный директор ЮНЭЙДС </w:t>
      </w:r>
      <w:proofErr w:type="spellStart"/>
      <w:r>
        <w:rPr>
          <w:rFonts w:ascii="Arial" w:hAnsi="Arial" w:cs="Arial"/>
          <w:color w:val="333333"/>
        </w:rPr>
        <w:t>Винни</w:t>
      </w:r>
      <w:proofErr w:type="spellEnd"/>
      <w:r>
        <w:rPr>
          <w:rFonts w:ascii="Arial" w:hAnsi="Arial" w:cs="Arial"/>
          <w:color w:val="333333"/>
        </w:rPr>
        <w:t xml:space="preserve"> </w:t>
      </w:r>
      <w:proofErr w:type="spellStart"/>
      <w:r>
        <w:rPr>
          <w:rFonts w:ascii="Arial" w:hAnsi="Arial" w:cs="Arial"/>
          <w:color w:val="333333"/>
        </w:rPr>
        <w:t>Бьянима</w:t>
      </w:r>
      <w:proofErr w:type="spellEnd"/>
      <w:r>
        <w:rPr>
          <w:rFonts w:ascii="Arial" w:hAnsi="Arial" w:cs="Arial"/>
          <w:color w:val="333333"/>
        </w:rPr>
        <w:t>. — Чтобы обеспечить безопасность каждого, защитить здоровье каждого, нам следует стремиться к равенству для всех».</w:t>
      </w:r>
    </w:p>
    <w:p w:rsidR="00B509D2" w:rsidRDefault="00B509D2" w:rsidP="00B509D2">
      <w:pPr>
        <w:pStyle w:val="selectionshareable"/>
        <w:shd w:val="clear" w:color="auto" w:fill="FFFFFF"/>
        <w:spacing w:before="0" w:beforeAutospacing="0" w:after="36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Адаптируемые материалы </w:t>
      </w:r>
      <w:proofErr w:type="gramStart"/>
      <w:r>
        <w:rPr>
          <w:rFonts w:ascii="Arial" w:hAnsi="Arial" w:cs="Arial"/>
          <w:color w:val="333333"/>
        </w:rPr>
        <w:t>ко</w:t>
      </w:r>
      <w:proofErr w:type="gramEnd"/>
      <w:r>
        <w:rPr>
          <w:rFonts w:ascii="Arial" w:hAnsi="Arial" w:cs="Arial"/>
          <w:color w:val="333333"/>
        </w:rPr>
        <w:t xml:space="preserve"> Всемирному дню борьбы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 xml:space="preserve"> будут публиковаться на специальной странице ЮНЭЙДС, посвященной Всемирному дню борьбы со </w:t>
      </w:r>
      <w:proofErr w:type="spellStart"/>
      <w:r>
        <w:rPr>
          <w:rFonts w:ascii="Arial" w:hAnsi="Arial" w:cs="Arial"/>
          <w:color w:val="333333"/>
        </w:rPr>
        <w:t>СПИДом</w:t>
      </w:r>
      <w:proofErr w:type="spellEnd"/>
      <w:r>
        <w:rPr>
          <w:rFonts w:ascii="Arial" w:hAnsi="Arial" w:cs="Arial"/>
          <w:color w:val="333333"/>
        </w:rPr>
        <w:t>, начиная с октября.</w:t>
      </w:r>
    </w:p>
    <w:p w:rsidR="00DE0493" w:rsidRPr="00667710" w:rsidRDefault="00DE0493" w:rsidP="00B509D2">
      <w:pPr>
        <w:shd w:val="clear" w:color="auto" w:fill="FFFFFF"/>
        <w:spacing w:after="360" w:line="240" w:lineRule="auto"/>
        <w:jc w:val="both"/>
      </w:pPr>
    </w:p>
    <w:sectPr w:rsidR="00DE0493" w:rsidRPr="00667710" w:rsidSect="006677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44544"/>
    <w:multiLevelType w:val="multilevel"/>
    <w:tmpl w:val="17E88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992"/>
    <w:rsid w:val="004E2FFD"/>
    <w:rsid w:val="00504992"/>
    <w:rsid w:val="00667710"/>
    <w:rsid w:val="00B509D2"/>
    <w:rsid w:val="00BB3087"/>
    <w:rsid w:val="00C54F3B"/>
    <w:rsid w:val="00DE0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93"/>
  </w:style>
  <w:style w:type="paragraph" w:styleId="1">
    <w:name w:val="heading 1"/>
    <w:basedOn w:val="a"/>
    <w:link w:val="10"/>
    <w:uiPriority w:val="9"/>
    <w:qFormat/>
    <w:rsid w:val="00504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9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electionshareable">
    <w:name w:val="selectionshareable"/>
    <w:basedOn w:val="a"/>
    <w:rsid w:val="00504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663</Words>
  <Characters>3783</Characters>
  <Application>Microsoft Office Word</Application>
  <DocSecurity>0</DocSecurity>
  <Lines>31</Lines>
  <Paragraphs>8</Paragraphs>
  <ScaleCrop>false</ScaleCrop>
  <Company>.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2022-12-02T12:49:00Z</dcterms:created>
  <dcterms:modified xsi:type="dcterms:W3CDTF">2022-12-02T12:54:00Z</dcterms:modified>
</cp:coreProperties>
</file>